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29.odttf" ContentType="application/vnd.openxmlformats-officedocument.obfuscatedFont"/>
  <Override PartName="/word/fonts/font28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4.odttf" ContentType="application/vnd.openxmlformats-officedocument.obfuscatedFont"/>
  <Override PartName="/word/fonts/font10.odttf" ContentType="application/vnd.openxmlformats-officedocument.obfuscatedFont"/>
  <Override PartName="/word/fonts/font13.odttf" ContentType="application/vnd.openxmlformats-officedocument.obfuscatedFont"/>
  <Override PartName="/word/fonts/font7.odttf" ContentType="application/vnd.openxmlformats-officedocument.obfuscatedFont"/>
  <Override PartName="/word/fonts/font14.odttf" ContentType="application/vnd.openxmlformats-officedocument.obfuscatedFont"/>
  <Override PartName="/word/fonts/font8.odttf" ContentType="application/vnd.openxmlformats-officedocument.obfuscatedFont"/>
  <Override PartName="/word/fonts/font15.odttf" ContentType="application/vnd.openxmlformats-officedocument.obfuscatedFont"/>
  <Override PartName="/word/fonts/font9.odttf" ContentType="application/vnd.openxmlformats-officedocument.obfuscatedFont"/>
  <Override PartName="/word/fonts/font30.odttf" ContentType="application/vnd.openxmlformats-officedocument.obfuscatedFont"/>
  <Override PartName="/word/fonts/font31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8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9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/>
        <w:spacing w:lineRule="auto" w:line="360"/>
        <w:jc w:val="right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1"/>
        <w:widowControl/>
        <w:spacing w:lineRule="auto" w:line="360"/>
        <w:jc w:val="right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AL DIRIGENTE SCOLASTICO</w:t>
      </w:r>
    </w:p>
    <w:p>
      <w:pPr>
        <w:pStyle w:val="normal1"/>
        <w:widowControl/>
        <w:spacing w:lineRule="auto" w:line="360"/>
        <w:jc w:val="right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I.S. “MAJORANA-ARCOLEO”</w:t>
      </w:r>
    </w:p>
    <w:p>
      <w:pPr>
        <w:pStyle w:val="normal1"/>
        <w:widowControl/>
        <w:spacing w:lineRule="auto" w:line="360"/>
        <w:jc w:val="right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CALTAGIRONE</w:t>
      </w:r>
    </w:p>
    <w:p>
      <w:pPr>
        <w:pStyle w:val="normal1"/>
        <w:widowControl/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1"/>
        <w:widowControl/>
        <w:spacing w:lineRule="auto" w:line="360"/>
        <w:jc w:val="both"/>
        <w:rPr/>
      </w:pPr>
      <w:r>
        <w:rPr>
          <w:rFonts w:eastAsia="Times New Roman" w:cs="Times New Roman" w:ascii="Times New Roman" w:hAnsi="Times New Roman"/>
          <w:color w:val="000000"/>
        </w:rPr>
        <w:t xml:space="preserve">II/La sottoscritto/a ____________________________________ genitore / </w:t>
      </w:r>
      <w:r>
        <w:rPr>
          <w:rFonts w:eastAsia="Times New Roman" w:cs="Times New Roman" w:ascii="Times New Roman" w:hAnsi="Times New Roman"/>
        </w:rPr>
        <w:t>/esercente responsabilità genitoriale</w:t>
      </w:r>
      <w:r>
        <w:rPr>
          <w:rFonts w:eastAsia="Times New Roman" w:cs="Times New Roman" w:ascii="Times New Roman" w:hAnsi="Times New Roman"/>
          <w:color w:val="000000"/>
        </w:rPr>
        <w:t xml:space="preserve"> dell’alunna ______________________________ frequentante la classe </w:t>
      </w:r>
      <w:r>
        <w:rPr>
          <w:rFonts w:eastAsia="Times New Roman" w:cs="Times New Roman" w:ascii="Times New Roman" w:hAnsi="Times New Roman"/>
          <w:color w:val="000000"/>
        </w:rPr>
        <w:t>IV</w:t>
      </w:r>
      <w:r>
        <w:rPr>
          <w:rFonts w:eastAsia="Times New Roman" w:cs="Times New Roman" w:ascii="Times New Roman" w:hAnsi="Times New Roman"/>
          <w:color w:val="000000"/>
        </w:rPr>
        <w:t xml:space="preserve"> sez. </w:t>
      </w:r>
      <w:r>
        <w:rPr>
          <w:rFonts w:eastAsia="Times New Roman" w:cs="Times New Roman" w:ascii="Times New Roman" w:hAnsi="Times New Roman"/>
          <w:color w:val="000000"/>
        </w:rPr>
        <w:t>A</w:t>
      </w:r>
      <w:r>
        <w:rPr>
          <w:rFonts w:eastAsia="Times New Roman" w:cs="Times New Roman" w:ascii="Times New Roman" w:hAnsi="Times New Roman"/>
          <w:color w:val="000000"/>
        </w:rPr>
        <w:t xml:space="preserve">  dell’Istituto </w:t>
      </w:r>
      <w:r>
        <w:rPr>
          <w:rFonts w:eastAsia="Noto Sans Symbols" w:cs="Noto Sans Symbols" w:ascii="Noto Sans Symbols" w:hAnsi="Noto Sans Symbols"/>
          <w:color w:val="000000"/>
        </w:rPr>
        <w:t>Τ</w:t>
      </w:r>
      <w:r>
        <w:rPr>
          <w:rFonts w:eastAsia="Times New Roman" w:cs="Times New Roman" w:ascii="Times New Roman" w:hAnsi="Times New Roman"/>
          <w:color w:val="000000"/>
        </w:rPr>
        <w:t>ecnico di  Caltagirone, indirizz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</w:rPr>
        <w:t>o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</w:rPr>
        <w:t xml:space="preserve"> TUR</w:t>
      </w:r>
    </w:p>
    <w:p>
      <w:pPr>
        <w:pStyle w:val="normal1"/>
        <w:widowControl/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1"/>
        <w:widowControl/>
        <w:spacing w:lineRule="auto" w:line="360"/>
        <w:ind w:hanging="0" w:left="72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  <w:t>AUTORIZZA</w:t>
      </w:r>
    </w:p>
    <w:p>
      <w:pPr>
        <w:pStyle w:val="normal1"/>
        <w:widowControl/>
        <w:spacing w:lineRule="auto" w:line="360"/>
        <w:jc w:val="both"/>
        <w:rPr/>
      </w:pPr>
      <w:r>
        <w:rPr>
          <w:rFonts w:eastAsia="Times New Roman" w:cs="Times New Roman" w:ascii="Times New Roman" w:hAnsi="Times New Roman"/>
          <w:color w:val="000000"/>
        </w:rPr>
        <w:t>la propria figlia a partecipare al:</w:t>
      </w:r>
    </w:p>
    <w:p>
      <w:pPr>
        <w:pStyle w:val="normal1"/>
        <w:widowControl/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1"/>
        <w:widowControl/>
        <w:spacing w:lineRule="auto" w:line="360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</w:rPr>
        <w:t>DM 88/2025 FSL (Formazione Scuola-Lavoro, ex PCTO)</w:t>
      </w:r>
      <w:r>
        <w:rPr>
          <w:rFonts w:eastAsia="Times New Roman" w:cs="Times New Roman" w:ascii="Times New Roman" w:hAnsi="Times New Roman"/>
          <w:color w:val="000000"/>
        </w:rPr>
        <w:t xml:space="preserve"> a </w:t>
      </w:r>
      <w:r>
        <w:rPr>
          <w:rFonts w:eastAsia="Times New Roman" w:cs="Times New Roman" w:ascii="Times New Roman" w:hAnsi="Times New Roman"/>
          <w:b/>
          <w:bCs/>
          <w:color w:val="000000"/>
        </w:rPr>
        <w:t>ROMA</w:t>
      </w:r>
      <w:r>
        <w:rPr>
          <w:rFonts w:eastAsia="Times New Roman" w:cs="Times New Roman" w:ascii="Times New Roman" w:hAnsi="Times New Roman"/>
          <w:b/>
          <w:bCs/>
          <w:color w:val="000000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 xml:space="preserve">che si svolgerà dal  </w:t>
      </w:r>
      <w:r>
        <w:rPr>
          <w:rFonts w:eastAsia="Times New Roman" w:cs="Times New Roman" w:ascii="Times New Roman" w:hAnsi="Times New Roman"/>
          <w:b/>
          <w:bCs/>
          <w:color w:val="000000"/>
        </w:rPr>
        <w:t>0</w:t>
      </w:r>
      <w:r>
        <w:rPr>
          <w:rFonts w:eastAsia="Times New Roman" w:cs="Times New Roman" w:ascii="Times New Roman" w:hAnsi="Times New Roman"/>
          <w:b/>
          <w:bCs/>
          <w:color w:val="000000"/>
        </w:rPr>
        <w:t>2</w:t>
      </w:r>
      <w:r>
        <w:rPr>
          <w:rFonts w:eastAsia="Times New Roman" w:cs="Times New Roman" w:ascii="Times New Roman" w:hAnsi="Times New Roman"/>
          <w:b/>
          <w:bCs/>
          <w:color w:val="000000"/>
        </w:rPr>
        <w:t>/03/</w:t>
      </w:r>
      <w:r>
        <w:rPr>
          <w:rFonts w:eastAsia="Times New Roman" w:cs="Times New Roman" w:ascii="Times New Roman" w:hAnsi="Times New Roman"/>
          <w:b/>
          <w:bCs/>
          <w:color w:val="000000"/>
        </w:rPr>
        <w:t>2026</w:t>
      </w:r>
      <w:r>
        <w:rPr>
          <w:rFonts w:eastAsia="Times New Roman" w:cs="Times New Roman" w:ascii="Times New Roman" w:hAnsi="Times New Roman"/>
          <w:b/>
          <w:bCs/>
          <w:color w:val="000000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 xml:space="preserve">al </w:t>
      </w:r>
      <w:r>
        <w:rPr>
          <w:rFonts w:eastAsia="Times New Roman" w:cs="Times New Roman" w:ascii="Times New Roman" w:hAnsi="Times New Roman"/>
          <w:b/>
          <w:bCs/>
          <w:color w:val="000000"/>
        </w:rPr>
        <w:t>1</w:t>
      </w:r>
      <w:r>
        <w:rPr>
          <w:rFonts w:eastAsia="Times New Roman" w:cs="Times New Roman" w:ascii="Times New Roman" w:hAnsi="Times New Roman"/>
          <w:b/>
          <w:bCs/>
          <w:color w:val="000000"/>
        </w:rPr>
        <w:t>5</w:t>
      </w:r>
      <w:r>
        <w:rPr>
          <w:rFonts w:eastAsia="Times New Roman" w:cs="Times New Roman" w:ascii="Times New Roman" w:hAnsi="Times New Roman"/>
          <w:b/>
          <w:bCs/>
          <w:color w:val="000000"/>
        </w:rPr>
        <w:t>/03/2026</w:t>
      </w:r>
    </w:p>
    <w:p>
      <w:pPr>
        <w:pStyle w:val="normal1"/>
        <w:widowControl/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1"/>
        <w:widowControl/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II/La sottoscritto/a </w:t>
      </w:r>
    </w:p>
    <w:p>
      <w:pPr>
        <w:pStyle w:val="normal1"/>
        <w:widowControl/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DICHIARA</w:t>
      </w:r>
    </w:p>
    <w:p>
      <w:pPr>
        <w:pStyle w:val="normal1"/>
        <w:widowControl/>
        <w:spacing w:lineRule="auto" w:line="36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360" w:before="0" w:after="0"/>
        <w:ind w:hanging="360" w:left="720" w:right="113"/>
        <w:jc w:val="both"/>
        <w:rPr>
          <w:rFonts w:ascii="Corbel" w:hAnsi="Corbel" w:eastAsia="Corbel" w:cs="Corbe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di aver preso visione del Programma dell’uscita allegato alla Circolare n.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del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;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360" w:before="0" w:after="0"/>
        <w:ind w:hanging="360" w:left="720" w:right="113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di essere a conoscenza del fatto che non è previsto alcun rimborso, neppure parziale, della quota versata per assenze ingiustificate;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360" w:before="0" w:after="0"/>
        <w:ind w:hanging="360" w:left="720" w:right="113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di essere a conoscenza del fatto che nel caso di mancata partecipazione per gravi, imprevisti e comprovati motivi, purché tempestivamente comunicati, si darà luogo, su istanza, al rimborso solo della quota residua rispetto ad eventuali penali da pagare all’agenzia di viaggi;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360" w:before="0" w:after="0"/>
        <w:ind w:hanging="360" w:left="720" w:right="113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di esonerare l’Istituto da responsabilità per danni al/alla proprio/a figlio/a, a persone e a cose causati da un comportamento scorretto o da fatti accidentali non ascrivibili alla responsabilità diretta dell’Istituzione scolastica;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360" w:before="0" w:after="0"/>
        <w:ind w:hanging="360" w:left="720" w:right="113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che il/la proprio/a figlio/a è in possesso e porterà con sé durante il viaggio un documento di identificazione personale, valido per l’espatrio, se necessario, e la tessera sanitaria.</w:t>
      </w:r>
    </w:p>
    <w:p>
      <w:pPr>
        <w:pStyle w:val="normal1"/>
        <w:widowControl/>
        <w:spacing w:lineRule="auto" w:line="360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normal1"/>
        <w:widowControl/>
        <w:spacing w:lineRule="auto" w:line="360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Si allega copia del documento di identità</w:t>
      </w:r>
    </w:p>
    <w:p>
      <w:pPr>
        <w:pStyle w:val="normal1"/>
        <w:widowControl/>
        <w:spacing w:lineRule="auto" w:line="360"/>
        <w:ind w:firstLine="708"/>
        <w:jc w:val="both"/>
        <w:rPr>
          <w:rFonts w:ascii="Times New Roman" w:hAnsi="Times New Roman" w:eastAsia="Times New Roman" w:cs="Times New Roman"/>
          <w:color w:val="000000"/>
          <w:sz w:val="16"/>
          <w:szCs w:val="16"/>
        </w:rPr>
      </w:pPr>
      <w:r>
        <w:rPr>
          <w:rFonts w:eastAsia="Times New Roman" w:cs="Times New Roman" w:ascii="Times New Roman" w:hAnsi="Times New Roman"/>
          <w:color w:val="000000"/>
          <w:sz w:val="16"/>
          <w:szCs w:val="16"/>
        </w:rPr>
      </w:r>
    </w:p>
    <w:p>
      <w:pPr>
        <w:pStyle w:val="normal1"/>
        <w:widowControl/>
        <w:spacing w:lineRule="auto" w:line="360"/>
        <w:ind w:firstLine="70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Luogo e data</w:t>
      </w:r>
    </w:p>
    <w:p>
      <w:pPr>
        <w:pStyle w:val="normal1"/>
        <w:widowControl/>
        <w:spacing w:lineRule="auto" w:line="36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________________________</w:t>
      </w:r>
    </w:p>
    <w:p>
      <w:pPr>
        <w:pStyle w:val="normal1"/>
        <w:widowControl/>
        <w:spacing w:lineRule="auto" w:line="360"/>
        <w:ind w:firstLine="707" w:left="708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Firma</w:t>
      </w:r>
    </w:p>
    <w:p>
      <w:pPr>
        <w:pStyle w:val="normal1"/>
        <w:widowControl/>
        <w:spacing w:lineRule="auto" w:line="360"/>
        <w:ind w:hanging="0" w:left="6480"/>
        <w:jc w:val="left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        </w:t>
      </w:r>
      <w:r>
        <w:rPr>
          <w:rFonts w:eastAsia="Times New Roman" w:cs="Times New Roman" w:ascii="Times New Roman" w:hAnsi="Times New Roman"/>
          <w:sz w:val="20"/>
          <w:szCs w:val="20"/>
        </w:rPr>
        <w:t>Ge</w:t>
      </w: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nitore/esercente responsabilità genitoriale</w:t>
        <w:br/>
      </w:r>
    </w:p>
    <w:p>
      <w:pPr>
        <w:pStyle w:val="normal1"/>
        <w:widowControl/>
        <w:spacing w:lineRule="auto" w:line="360"/>
        <w:jc w:val="right"/>
        <w:rPr/>
      </w:pPr>
      <w:r>
        <w:rPr>
          <w:rFonts w:eastAsia="Times New Roman" w:cs="Times New Roman" w:ascii="Times New Roman" w:hAnsi="Times New Roman"/>
          <w:color w:val="000000"/>
        </w:rPr>
        <w:t>__________________________</w:t>
      </w:r>
    </w:p>
    <w:sectPr>
      <w:type w:val="nextPage"/>
      <w:pgSz w:w="11906" w:h="16838"/>
      <w:pgMar w:left="720" w:right="720" w:gutter="0" w:header="0" w:top="720" w:footer="0" w:bottom="72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orbel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Arial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Georgia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Noto Sans Symbols">
    <w:charset w:val="01"/>
    <w:family w:val="roman"/>
    <w:pitch w:val="variable"/>
    <w:embedRegular r:id="rId25" w:fontKey="{19014A78-CABC-4EF0-12AC-5CD89AEFDE19}"/>
    <w:embedBold r:id="rId26" w:fontKey="{1A014A78-CABC-4EF0-12AC-5CD89AEFDE1A}"/>
    <w:embedItalic r:id="rId27" w:fontKey="{1B014A78-CABC-4EF0-12AC-5CD89AEFDE1B}"/>
  </w:font>
  <w:font w:name="OpenSymbol">
    <w:altName w:val="Arial Unicode MS"/>
    <w:charset w:val="01"/>
    <w:family w:val="auto"/>
    <w:pitch w:val="default"/>
    <w:embedRegular r:id="rId28" w:fontKey="{1C014A78-CABC-4EF0-12AC-5CD89AEFDE1C}"/>
    <w:embedBold r:id="rId29" w:fontKey="{1D014A78-CABC-4EF0-12AC-5CD89AEFDE1D}"/>
  </w:font>
  <w:font w:name="Noto Sans Symbols">
    <w:charset w:val="01"/>
    <w:family w:val="swiss"/>
    <w:pitch w:val="variable"/>
    <w:embedRegular r:id="rId30" w:fontKey="{1E014A78-CABC-4EF0-12AC-5CD89AEFDE1E}"/>
    <w:embedBold r:id="rId31" w:fontKey="{1F014A78-CABC-4EF0-12AC-5CD89AEFDE1F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9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orbel" w:hAnsi="Corbel" w:eastAsia="Corbel" w:cs="Corbel"/>
        <w:sz w:val="22"/>
        <w:szCs w:val="22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Corbel" w:hAnsi="Corbel" w:eastAsia="Corbel" w:cs="Corbel"/>
      <w:color w:val="auto"/>
      <w:kern w:val="0"/>
      <w:sz w:val="22"/>
      <w:szCs w:val="22"/>
      <w:lang w:val="it-IT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olo">
    <w:name w:val="Titolo"/>
    <w:basedOn w:val="normal1"/>
    <w:next w:val="BodyText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1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Corbel" w:hAnsi="Corbel" w:eastAsia="Corbel" w:cs="Corbel"/>
      <w:color w:val="auto"/>
      <w:kern w:val="0"/>
      <w:sz w:val="22"/>
      <w:szCs w:val="22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1"/>
    <w:uiPriority w:val="34"/>
    <w:qFormat/>
    <w:rsid w:val="00480fe3"/>
    <w:pPr>
      <w:ind w:hanging="360" w:left="830" w:right="113"/>
    </w:pPr>
    <w:rPr/>
  </w:style>
  <w:style w:type="paragraph" w:styleId="NormalWeb">
    <w:name w:val="Normal (Web)"/>
    <w:basedOn w:val="normal1"/>
    <w:uiPriority w:val="99"/>
    <w:unhideWhenUsed/>
    <w:qFormat/>
    <w:rsid w:val="00480fe3"/>
    <w:pPr>
      <w:widowControl/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<Relationship Id="rId31" Type="http://schemas.openxmlformats.org/officeDocument/2006/relationships/font" Target="fonts/font31.odtt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EMN1NUDdkaBUDQsmCNpt8/pla8w==">CgMxLjA4AHIhMW1KU3VBUlpxemZPcVc3V0JiQlFLOHNGZnY5WXpPRzJP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LibreOffice/24.2.7.2$Linux_X86_64 LibreOffice_project/420$Build-2</Application>
  <AppVersion>15.0000</AppVersion>
  <DocSecurity>0</DocSecurity>
  <Pages>1</Pages>
  <Words>209</Words>
  <Characters>1356</Characters>
  <CharactersWithSpaces>1553</CharactersWithSpaces>
  <Paragraphs>20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2023-03-06T07:11:00Z</dcterms:created>
  <dc:creator>josella</dc:creator>
  <dc:description/>
  <dc:language>it-IT</dc:language>
  <cp:lastModifiedBy/>
  <dcterms:modified xsi:type="dcterms:W3CDTF">2026-02-16T15:07:23Z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